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9065E" w14:textId="77777777" w:rsidR="00DE4FB3" w:rsidRPr="0016631A" w:rsidRDefault="00DE4FB3" w:rsidP="00E868F7">
      <w:pPr>
        <w:spacing w:after="120" w:line="240" w:lineRule="auto"/>
        <w:rPr>
          <w:rFonts w:ascii="Avenir Light" w:hAnsi="Avenir Light"/>
          <w:lang w:val="de-CH"/>
        </w:rPr>
      </w:pPr>
      <w:r w:rsidRPr="0016631A">
        <w:rPr>
          <w:rFonts w:ascii="Avenir Light" w:hAnsi="Avenir Light"/>
          <w:lang w:val="de-CH"/>
        </w:rPr>
        <w:t>Medienmitteilung</w:t>
      </w:r>
    </w:p>
    <w:p w14:paraId="70B36331" w14:textId="1CB35E96" w:rsidR="00372BFD" w:rsidRPr="00FB088B" w:rsidRDefault="00372BFD" w:rsidP="00E868F7">
      <w:pPr>
        <w:spacing w:after="120" w:line="240" w:lineRule="auto"/>
        <w:rPr>
          <w:rFonts w:ascii="Avenir Heavy" w:hAnsi="Avenir Heavy"/>
          <w:lang w:val="de-CH"/>
        </w:rPr>
      </w:pPr>
      <w:r w:rsidRPr="00FB088B">
        <w:rPr>
          <w:rFonts w:ascii="Avenir Heavy" w:hAnsi="Avenir Heavy"/>
          <w:lang w:val="de-CH"/>
        </w:rPr>
        <w:t>Die Gewinner der Swiss Cider Awards 2025 stehen fest!</w:t>
      </w:r>
    </w:p>
    <w:p w14:paraId="2F96DDDC" w14:textId="1E303DA8" w:rsidR="00287D30" w:rsidRPr="0016631A" w:rsidRDefault="00372BFD" w:rsidP="00E868F7">
      <w:pPr>
        <w:spacing w:after="120" w:line="240" w:lineRule="auto"/>
        <w:jc w:val="both"/>
        <w:rPr>
          <w:rFonts w:ascii="Avenir Light" w:hAnsi="Avenir Light"/>
          <w:lang w:val="de-CH"/>
        </w:rPr>
      </w:pPr>
      <w:r w:rsidRPr="0016631A">
        <w:rPr>
          <w:rFonts w:ascii="Avenir Light" w:hAnsi="Avenir Light"/>
          <w:lang w:val="de-CH"/>
        </w:rPr>
        <w:t>Aarau, 6. Februar 2025 – Die Swiss Cider Awards, der führende Wettbewerb zur Förderung exzellenter Cider-Produktion in der Schweiz, haben die besten Cider des Jahres gekürt. Die Preisverleihung findet am 7. Februar 2025 im Rahmen der GLUG 2025 statt und würdigt herausragende Cider aus der Schweiz und dem Ausland.</w:t>
      </w:r>
    </w:p>
    <w:p w14:paraId="2433EEB5" w14:textId="29C98537" w:rsidR="00372BFD" w:rsidRPr="0016631A" w:rsidRDefault="00372BFD" w:rsidP="00E868F7">
      <w:pPr>
        <w:spacing w:after="120" w:line="240" w:lineRule="auto"/>
        <w:jc w:val="both"/>
        <w:rPr>
          <w:rFonts w:ascii="Avenir Light" w:hAnsi="Avenir Light"/>
          <w:lang w:val="de-CH"/>
        </w:rPr>
      </w:pPr>
      <w:r w:rsidRPr="0016631A">
        <w:rPr>
          <w:rFonts w:ascii="Avenir Light" w:hAnsi="Avenir Light"/>
          <w:lang w:val="de-CH"/>
        </w:rPr>
        <w:t xml:space="preserve">Ziel der Swiss Cider Awards ist es, die Vielfalt und Qualität von Cider stärker ins öffentliche Bewusstsein zu rücken und Schweizer Cider auch international bekannt zu machen. Die diesjährige Fachjury, bestehend aus renommierten Experten der Cider- und Weinbranche, bewertete die eingereichten Cider am Landwirtschaftlichen Zentrum </w:t>
      </w:r>
      <w:proofErr w:type="spellStart"/>
      <w:r w:rsidRPr="0016631A">
        <w:rPr>
          <w:rFonts w:ascii="Avenir Light" w:hAnsi="Avenir Light"/>
          <w:lang w:val="de-CH"/>
        </w:rPr>
        <w:t>Liebegg</w:t>
      </w:r>
      <w:proofErr w:type="spellEnd"/>
      <w:r w:rsidRPr="0016631A">
        <w:rPr>
          <w:rFonts w:ascii="Avenir Light" w:hAnsi="Avenir Light"/>
          <w:lang w:val="de-CH"/>
        </w:rPr>
        <w:t xml:space="preserve"> (AG).</w:t>
      </w:r>
    </w:p>
    <w:p w14:paraId="37B16A3A" w14:textId="14E5F662" w:rsidR="00372BFD" w:rsidRPr="0016631A" w:rsidRDefault="00372BFD" w:rsidP="00E868F7">
      <w:pPr>
        <w:spacing w:after="120" w:line="240" w:lineRule="auto"/>
        <w:jc w:val="both"/>
        <w:rPr>
          <w:rFonts w:ascii="Avenir Light" w:hAnsi="Avenir Light"/>
          <w:lang w:val="de-CH"/>
        </w:rPr>
      </w:pPr>
      <w:r w:rsidRPr="0016631A">
        <w:rPr>
          <w:rFonts w:ascii="Avenir Light" w:hAnsi="Avenir Light"/>
          <w:lang w:val="de-CH"/>
        </w:rPr>
        <w:t xml:space="preserve">Neben technischer Präzision und handwerklicher Perfektion stand vor allem die sensorische Einzigartigkeit im Mittelpunkt. Die Jury suchte nach </w:t>
      </w:r>
      <w:proofErr w:type="spellStart"/>
      <w:r w:rsidRPr="0016631A">
        <w:rPr>
          <w:rFonts w:ascii="Avenir Light" w:hAnsi="Avenir Light"/>
          <w:lang w:val="de-CH"/>
        </w:rPr>
        <w:t>Cidern</w:t>
      </w:r>
      <w:proofErr w:type="spellEnd"/>
      <w:r w:rsidRPr="0016631A">
        <w:rPr>
          <w:rFonts w:ascii="Avenir Light" w:hAnsi="Avenir Light"/>
          <w:lang w:val="de-CH"/>
        </w:rPr>
        <w:t xml:space="preserve"> mit Charakter – nach Geschmacksprofilen, die überraschen, begeistern und eine Geschichte erzählen.</w:t>
      </w:r>
    </w:p>
    <w:p w14:paraId="6EB427D5" w14:textId="1044F1AB" w:rsidR="00372BFD" w:rsidRPr="0016631A" w:rsidRDefault="00372BFD" w:rsidP="00E868F7">
      <w:pPr>
        <w:spacing w:after="120" w:line="240" w:lineRule="auto"/>
        <w:jc w:val="both"/>
        <w:rPr>
          <w:rFonts w:ascii="Avenir Light" w:hAnsi="Avenir Light"/>
          <w:lang w:val="de-CH"/>
        </w:rPr>
      </w:pPr>
      <w:r w:rsidRPr="0016631A">
        <w:rPr>
          <w:rFonts w:ascii="Avenir Light" w:hAnsi="Avenir Light"/>
          <w:lang w:val="de-CH"/>
        </w:rPr>
        <w:t>Die Gewinner der Swiss Cider Awards 2025 werden in verschiedenen Kategorien ausgezeichnet und setzen neue Maßstäbe für die Branche.</w:t>
      </w:r>
    </w:p>
    <w:p w14:paraId="5375FE08" w14:textId="0B814F98" w:rsidR="00372BFD" w:rsidRPr="0016631A" w:rsidRDefault="00372BFD" w:rsidP="00E868F7">
      <w:pPr>
        <w:spacing w:after="120" w:line="240" w:lineRule="auto"/>
        <w:jc w:val="both"/>
        <w:rPr>
          <w:rFonts w:ascii="Avenir Light" w:hAnsi="Avenir Light"/>
          <w:lang w:val="de-CH"/>
        </w:rPr>
      </w:pPr>
      <w:r w:rsidRPr="0016631A">
        <w:rPr>
          <w:rFonts w:ascii="Avenir Light" w:hAnsi="Avenir Light"/>
          <w:lang w:val="de-CH"/>
        </w:rPr>
        <w:t xml:space="preserve">Die Preisverleihung findet am 7. Februar 2025 auf der GLUG 2025 statt. Weitere Informationen sowie eine Übersicht der prämierten Cider finden Sie auf unserer Website: </w:t>
      </w:r>
      <w:hyperlink r:id="rId5" w:history="1">
        <w:r w:rsidR="00FA2D8C" w:rsidRPr="0016631A">
          <w:rPr>
            <w:rStyle w:val="Hyperlink"/>
            <w:rFonts w:ascii="Avenir Light" w:hAnsi="Avenir Light"/>
            <w:lang w:val="de-CH"/>
          </w:rPr>
          <w:t>www.swissciderawards.ch</w:t>
        </w:r>
      </w:hyperlink>
      <w:r w:rsidRPr="0016631A">
        <w:rPr>
          <w:rFonts w:ascii="Avenir Light" w:hAnsi="Avenir Light"/>
          <w:lang w:val="de-CH"/>
        </w:rPr>
        <w:t>.</w:t>
      </w:r>
    </w:p>
    <w:p w14:paraId="401757F0" w14:textId="77777777" w:rsidR="00FA2D8C" w:rsidRPr="0016631A" w:rsidRDefault="00FA2D8C" w:rsidP="00E868F7">
      <w:pPr>
        <w:spacing w:after="120" w:line="240" w:lineRule="auto"/>
        <w:jc w:val="both"/>
        <w:rPr>
          <w:rFonts w:ascii="Avenir Light" w:hAnsi="Avenir Light"/>
          <w:lang w:val="de-CH"/>
        </w:rPr>
      </w:pPr>
    </w:p>
    <w:p w14:paraId="15E687DC" w14:textId="79078D4A" w:rsidR="00DE4FB3" w:rsidRPr="00F70726" w:rsidRDefault="00DE4FB3" w:rsidP="00E868F7">
      <w:pPr>
        <w:spacing w:after="120" w:line="240" w:lineRule="auto"/>
        <w:rPr>
          <w:rFonts w:ascii="Avenir Heavy" w:hAnsi="Avenir Heavy"/>
          <w:lang w:val="de-CH"/>
        </w:rPr>
      </w:pPr>
      <w:r w:rsidRPr="00F70726">
        <w:rPr>
          <w:rFonts w:ascii="Avenir Heavy" w:hAnsi="Avenir Heavy"/>
          <w:lang w:val="de-CH"/>
        </w:rPr>
        <w:t>Die Kategorie Siegern</w:t>
      </w:r>
    </w:p>
    <w:p w14:paraId="3759C622" w14:textId="0D7AF427" w:rsidR="00DE4FB3" w:rsidRDefault="00DE4FB3" w:rsidP="00E868F7">
      <w:pPr>
        <w:spacing w:after="120" w:line="240" w:lineRule="auto"/>
        <w:rPr>
          <w:b/>
          <w:bCs/>
          <w:lang w:val="de-CH"/>
        </w:rPr>
      </w:pPr>
      <w:r w:rsidRPr="00DE4FB3">
        <w:rPr>
          <w:b/>
          <w:bCs/>
          <w:lang w:val="de-CH"/>
        </w:rPr>
        <w:t xml:space="preserve">Kategorie: </w:t>
      </w:r>
      <w:proofErr w:type="spellStart"/>
      <w:r>
        <w:rPr>
          <w:b/>
          <w:bCs/>
          <w:lang w:val="de-CH"/>
        </w:rPr>
        <w:t>Flavoured</w:t>
      </w:r>
      <w:proofErr w:type="spellEnd"/>
      <w:r>
        <w:rPr>
          <w:b/>
          <w:bCs/>
          <w:lang w:val="de-CH"/>
        </w:rPr>
        <w:t xml:space="preserve"> Cider</w:t>
      </w:r>
    </w:p>
    <w:p w14:paraId="3A1A470F" w14:textId="19612F52" w:rsidR="00DE4FB3" w:rsidRPr="00FA2D8C" w:rsidRDefault="00DE4FB3" w:rsidP="00E868F7">
      <w:pPr>
        <w:spacing w:after="120" w:line="240" w:lineRule="auto"/>
        <w:ind w:firstLine="360"/>
        <w:rPr>
          <w:lang w:val="en-US"/>
        </w:rPr>
      </w:pPr>
      <w:r w:rsidRPr="00FA2D8C">
        <w:rPr>
          <w:lang w:val="en-US"/>
        </w:rPr>
        <w:t xml:space="preserve">Champion: </w:t>
      </w:r>
      <w:proofErr w:type="spellStart"/>
      <w:r w:rsidRPr="00FA2D8C">
        <w:rPr>
          <w:lang w:val="en-US"/>
        </w:rPr>
        <w:t>Mosterei</w:t>
      </w:r>
      <w:proofErr w:type="spellEnd"/>
      <w:r w:rsidRPr="00FA2D8C">
        <w:rPr>
          <w:lang w:val="en-US"/>
        </w:rPr>
        <w:t xml:space="preserve"> </w:t>
      </w:r>
      <w:proofErr w:type="spellStart"/>
      <w:r w:rsidRPr="00FA2D8C">
        <w:rPr>
          <w:lang w:val="en-US"/>
        </w:rPr>
        <w:t>Möhl</w:t>
      </w:r>
      <w:proofErr w:type="spellEnd"/>
      <w:r w:rsidRPr="00FA2D8C">
        <w:rPr>
          <w:lang w:val="en-US"/>
        </w:rPr>
        <w:t xml:space="preserve"> AG</w:t>
      </w:r>
      <w:r w:rsidR="00CA5207" w:rsidRPr="00FA2D8C">
        <w:rPr>
          <w:lang w:val="en-US"/>
        </w:rPr>
        <w:t xml:space="preserve"> (TG)</w:t>
      </w:r>
      <w:r w:rsidRPr="00FA2D8C">
        <w:rPr>
          <w:lang w:val="en-US"/>
        </w:rPr>
        <w:t xml:space="preserve"> – Hickory Smoke Apple Cider (92/100 </w:t>
      </w:r>
      <w:proofErr w:type="spellStart"/>
      <w:r w:rsidRPr="00FA2D8C">
        <w:rPr>
          <w:lang w:val="en-US"/>
        </w:rPr>
        <w:t>Punkte</w:t>
      </w:r>
      <w:proofErr w:type="spellEnd"/>
      <w:r w:rsidRPr="00FA2D8C">
        <w:rPr>
          <w:lang w:val="en-US"/>
        </w:rPr>
        <w:t>)</w:t>
      </w:r>
    </w:p>
    <w:p w14:paraId="63332EA2" w14:textId="7545E77A" w:rsidR="00DE4FB3" w:rsidRPr="00372BFD" w:rsidRDefault="00DE4FB3" w:rsidP="00E868F7">
      <w:pPr>
        <w:spacing w:after="120" w:line="240" w:lineRule="auto"/>
        <w:rPr>
          <w:b/>
          <w:bCs/>
          <w:lang w:val="en-US"/>
        </w:rPr>
      </w:pPr>
      <w:proofErr w:type="spellStart"/>
      <w:r w:rsidRPr="00372BFD">
        <w:rPr>
          <w:b/>
          <w:bCs/>
          <w:lang w:val="en-US"/>
        </w:rPr>
        <w:t>Kategorie</w:t>
      </w:r>
      <w:proofErr w:type="spellEnd"/>
      <w:r w:rsidRPr="00372BFD">
        <w:rPr>
          <w:b/>
          <w:bCs/>
          <w:lang w:val="en-US"/>
        </w:rPr>
        <w:t>: Sparkling Cider</w:t>
      </w:r>
    </w:p>
    <w:p w14:paraId="3D90E634" w14:textId="506C5C2E" w:rsidR="00DE4FB3" w:rsidRPr="00FA2D8C" w:rsidRDefault="00DE4FB3" w:rsidP="00E868F7">
      <w:pPr>
        <w:spacing w:after="120" w:line="240" w:lineRule="auto"/>
        <w:ind w:firstLine="360"/>
        <w:rPr>
          <w:lang w:val="en-US"/>
        </w:rPr>
      </w:pPr>
      <w:r w:rsidRPr="00FA2D8C">
        <w:rPr>
          <w:lang w:val="en-US"/>
        </w:rPr>
        <w:t>Champion: Mey Distribution</w:t>
      </w:r>
      <w:r w:rsidR="00CA5207" w:rsidRPr="00FA2D8C">
        <w:rPr>
          <w:lang w:val="en-US"/>
        </w:rPr>
        <w:t xml:space="preserve"> (TG)</w:t>
      </w:r>
      <w:r w:rsidRPr="00FA2D8C">
        <w:rPr>
          <w:lang w:val="en-US"/>
        </w:rPr>
        <w:t xml:space="preserve"> – Mey Bio Apple Cider (91/100 </w:t>
      </w:r>
      <w:proofErr w:type="spellStart"/>
      <w:r w:rsidRPr="00FA2D8C">
        <w:rPr>
          <w:lang w:val="en-US"/>
        </w:rPr>
        <w:t>Punkte</w:t>
      </w:r>
      <w:proofErr w:type="spellEnd"/>
      <w:r w:rsidRPr="00FA2D8C">
        <w:rPr>
          <w:lang w:val="en-US"/>
        </w:rPr>
        <w:t>)</w:t>
      </w:r>
    </w:p>
    <w:p w14:paraId="0D13DCEA" w14:textId="35EA749E" w:rsidR="00DE4FB3" w:rsidRPr="00FA2D8C" w:rsidRDefault="00DE4FB3" w:rsidP="00E868F7">
      <w:pPr>
        <w:spacing w:after="120" w:line="240" w:lineRule="auto"/>
        <w:ind w:firstLine="360"/>
        <w:rPr>
          <w:lang w:val="en-US"/>
        </w:rPr>
      </w:pPr>
      <w:proofErr w:type="spellStart"/>
      <w:r w:rsidRPr="00FA2D8C">
        <w:rPr>
          <w:lang w:val="en-US"/>
        </w:rPr>
        <w:t>Vize</w:t>
      </w:r>
      <w:proofErr w:type="spellEnd"/>
      <w:r w:rsidRPr="00FA2D8C">
        <w:rPr>
          <w:lang w:val="en-US"/>
        </w:rPr>
        <w:t xml:space="preserve"> Champion: INCIDER</w:t>
      </w:r>
      <w:r w:rsidR="00CA5207" w:rsidRPr="00FA2D8C">
        <w:rPr>
          <w:lang w:val="en-US"/>
        </w:rPr>
        <w:t xml:space="preserve"> (ZG)</w:t>
      </w:r>
      <w:r w:rsidRPr="00FA2D8C">
        <w:rPr>
          <w:lang w:val="en-US"/>
        </w:rPr>
        <w:t xml:space="preserve"> – Cloudy Apple (90.5/100 </w:t>
      </w:r>
      <w:proofErr w:type="spellStart"/>
      <w:r w:rsidRPr="00FA2D8C">
        <w:rPr>
          <w:lang w:val="en-US"/>
        </w:rPr>
        <w:t>Punkte</w:t>
      </w:r>
      <w:proofErr w:type="spellEnd"/>
      <w:r w:rsidRPr="00FA2D8C">
        <w:rPr>
          <w:lang w:val="en-US"/>
        </w:rPr>
        <w:t>)</w:t>
      </w:r>
    </w:p>
    <w:p w14:paraId="3ACF63C7" w14:textId="18F006B8" w:rsidR="00DE4FB3" w:rsidRPr="00FB088B" w:rsidRDefault="00DE4FB3" w:rsidP="00E868F7">
      <w:pPr>
        <w:spacing w:after="120" w:line="240" w:lineRule="auto"/>
        <w:rPr>
          <w:b/>
          <w:bCs/>
          <w:lang w:val="en-US"/>
        </w:rPr>
      </w:pPr>
      <w:proofErr w:type="spellStart"/>
      <w:r w:rsidRPr="00FB088B">
        <w:rPr>
          <w:b/>
          <w:bCs/>
          <w:lang w:val="en-US"/>
        </w:rPr>
        <w:t>Kategorie</w:t>
      </w:r>
      <w:proofErr w:type="spellEnd"/>
      <w:r w:rsidRPr="00FB088B">
        <w:rPr>
          <w:b/>
          <w:bCs/>
          <w:lang w:val="en-US"/>
        </w:rPr>
        <w:t>: Ice &amp; Dessert Cider</w:t>
      </w:r>
    </w:p>
    <w:p w14:paraId="41339306" w14:textId="2A267558" w:rsidR="00DE4FB3" w:rsidRPr="00FA2D8C" w:rsidRDefault="00DE4FB3" w:rsidP="00E868F7">
      <w:pPr>
        <w:spacing w:after="120" w:line="240" w:lineRule="auto"/>
        <w:ind w:firstLine="360"/>
        <w:rPr>
          <w:lang w:val="en-US"/>
        </w:rPr>
      </w:pPr>
      <w:r w:rsidRPr="00FA2D8C">
        <w:rPr>
          <w:lang w:val="en-US"/>
        </w:rPr>
        <w:t xml:space="preserve">Champion: </w:t>
      </w:r>
      <w:proofErr w:type="spellStart"/>
      <w:r w:rsidRPr="00FA2D8C">
        <w:rPr>
          <w:lang w:val="en-US"/>
        </w:rPr>
        <w:t>Liselunds</w:t>
      </w:r>
      <w:proofErr w:type="spellEnd"/>
      <w:r w:rsidRPr="00FA2D8C">
        <w:rPr>
          <w:lang w:val="en-US"/>
        </w:rPr>
        <w:t xml:space="preserve"> </w:t>
      </w:r>
      <w:proofErr w:type="spellStart"/>
      <w:r w:rsidRPr="00FA2D8C">
        <w:rPr>
          <w:lang w:val="en-US"/>
        </w:rPr>
        <w:t>Iscider</w:t>
      </w:r>
      <w:proofErr w:type="spellEnd"/>
      <w:r w:rsidRPr="00FA2D8C">
        <w:rPr>
          <w:lang w:val="en-US"/>
        </w:rPr>
        <w:t xml:space="preserve"> (Finland) – Ice Cider </w:t>
      </w:r>
      <w:proofErr w:type="spellStart"/>
      <w:r w:rsidRPr="00FA2D8C">
        <w:rPr>
          <w:lang w:val="en-US"/>
        </w:rPr>
        <w:t>Täppon</w:t>
      </w:r>
      <w:proofErr w:type="spellEnd"/>
      <w:r w:rsidRPr="00FA2D8C">
        <w:rPr>
          <w:lang w:val="en-US"/>
        </w:rPr>
        <w:t xml:space="preserve"> (90/100 </w:t>
      </w:r>
      <w:proofErr w:type="spellStart"/>
      <w:r w:rsidRPr="00FA2D8C">
        <w:rPr>
          <w:lang w:val="en-US"/>
        </w:rPr>
        <w:t>Punkte</w:t>
      </w:r>
      <w:proofErr w:type="spellEnd"/>
      <w:r w:rsidRPr="00FA2D8C">
        <w:rPr>
          <w:lang w:val="en-US"/>
        </w:rPr>
        <w:t>)</w:t>
      </w:r>
    </w:p>
    <w:p w14:paraId="707F585E" w14:textId="44C1F978" w:rsidR="00DE4FB3" w:rsidRPr="00FA2D8C" w:rsidRDefault="00DE4FB3" w:rsidP="00E868F7">
      <w:pPr>
        <w:spacing w:after="120" w:line="240" w:lineRule="auto"/>
        <w:ind w:firstLine="360"/>
        <w:rPr>
          <w:lang w:val="en-US"/>
        </w:rPr>
      </w:pPr>
      <w:r w:rsidRPr="00FA2D8C">
        <w:rPr>
          <w:lang w:val="en-US"/>
        </w:rPr>
        <w:t>Best Swiss</w:t>
      </w:r>
      <w:r w:rsidR="00275740" w:rsidRPr="00FA2D8C">
        <w:rPr>
          <w:lang w:val="en-US"/>
        </w:rPr>
        <w:t xml:space="preserve"> in </w:t>
      </w:r>
      <w:proofErr w:type="spellStart"/>
      <w:r w:rsidR="00275740" w:rsidRPr="00FA2D8C">
        <w:rPr>
          <w:lang w:val="en-US"/>
        </w:rPr>
        <w:t>Kategorie</w:t>
      </w:r>
      <w:proofErr w:type="spellEnd"/>
      <w:r w:rsidRPr="00FA2D8C">
        <w:rPr>
          <w:lang w:val="en-US"/>
        </w:rPr>
        <w:t xml:space="preserve">: Trois-Lacs Ciders </w:t>
      </w:r>
      <w:r w:rsidR="00CA5207" w:rsidRPr="00FA2D8C">
        <w:rPr>
          <w:lang w:val="en-US"/>
        </w:rPr>
        <w:t xml:space="preserve">(NE) </w:t>
      </w:r>
      <w:r w:rsidRPr="00FA2D8C">
        <w:rPr>
          <w:lang w:val="en-US"/>
        </w:rPr>
        <w:t xml:space="preserve">– Nectar </w:t>
      </w:r>
      <w:proofErr w:type="spellStart"/>
      <w:r w:rsidRPr="00FA2D8C">
        <w:rPr>
          <w:lang w:val="en-US"/>
        </w:rPr>
        <w:t>Givré</w:t>
      </w:r>
      <w:proofErr w:type="spellEnd"/>
      <w:r w:rsidRPr="00FA2D8C">
        <w:rPr>
          <w:lang w:val="en-US"/>
        </w:rPr>
        <w:t xml:space="preserve"> 2023 (85/100 </w:t>
      </w:r>
      <w:proofErr w:type="spellStart"/>
      <w:r w:rsidRPr="00FA2D8C">
        <w:rPr>
          <w:lang w:val="en-US"/>
        </w:rPr>
        <w:t>Punkte</w:t>
      </w:r>
      <w:proofErr w:type="spellEnd"/>
      <w:r w:rsidRPr="00FA2D8C">
        <w:rPr>
          <w:lang w:val="en-US"/>
        </w:rPr>
        <w:t>)</w:t>
      </w:r>
    </w:p>
    <w:p w14:paraId="314F14F8" w14:textId="70B5FCDE" w:rsidR="00DE4FB3" w:rsidRDefault="00DE4FB3" w:rsidP="00E868F7">
      <w:pPr>
        <w:spacing w:after="120" w:line="240" w:lineRule="auto"/>
        <w:rPr>
          <w:b/>
          <w:bCs/>
          <w:lang w:val="de-CH"/>
        </w:rPr>
      </w:pPr>
      <w:r w:rsidRPr="00DE4FB3">
        <w:rPr>
          <w:b/>
          <w:bCs/>
          <w:lang w:val="de-CH"/>
        </w:rPr>
        <w:t xml:space="preserve">Kategorie: </w:t>
      </w:r>
      <w:r>
        <w:rPr>
          <w:b/>
          <w:bCs/>
          <w:lang w:val="de-CH"/>
        </w:rPr>
        <w:t xml:space="preserve">Alkoholfrei Cider / Low &amp; </w:t>
      </w:r>
      <w:proofErr w:type="spellStart"/>
      <w:r>
        <w:rPr>
          <w:b/>
          <w:bCs/>
          <w:lang w:val="de-CH"/>
        </w:rPr>
        <w:t>No</w:t>
      </w:r>
      <w:proofErr w:type="spellEnd"/>
      <w:r>
        <w:rPr>
          <w:b/>
          <w:bCs/>
          <w:lang w:val="de-CH"/>
        </w:rPr>
        <w:t xml:space="preserve"> (0%)</w:t>
      </w:r>
    </w:p>
    <w:p w14:paraId="41E42BAF" w14:textId="7F09C602" w:rsidR="00DE4FB3" w:rsidRPr="00FA2D8C" w:rsidRDefault="00275740" w:rsidP="00E868F7">
      <w:pPr>
        <w:spacing w:after="120" w:line="240" w:lineRule="auto"/>
        <w:ind w:firstLine="360"/>
        <w:rPr>
          <w:lang w:val="de-CH"/>
        </w:rPr>
      </w:pPr>
      <w:r w:rsidRPr="00FA2D8C">
        <w:rPr>
          <w:lang w:val="de-CH"/>
        </w:rPr>
        <w:t xml:space="preserve">Champion: </w:t>
      </w:r>
      <w:r w:rsidR="00DE4FB3" w:rsidRPr="00FA2D8C">
        <w:rPr>
          <w:lang w:val="de-CH"/>
        </w:rPr>
        <w:t xml:space="preserve">Mosterei </w:t>
      </w:r>
      <w:r w:rsidRPr="00FA2D8C">
        <w:rPr>
          <w:lang w:val="de-CH"/>
        </w:rPr>
        <w:t>Bussinger</w:t>
      </w:r>
      <w:r w:rsidR="00CA5207" w:rsidRPr="00FA2D8C">
        <w:rPr>
          <w:lang w:val="de-CH"/>
        </w:rPr>
        <w:t xml:space="preserve"> (TG)</w:t>
      </w:r>
      <w:r w:rsidRPr="00FA2D8C">
        <w:rPr>
          <w:lang w:val="de-CH"/>
        </w:rPr>
        <w:t xml:space="preserve"> – </w:t>
      </w:r>
      <w:proofErr w:type="spellStart"/>
      <w:r w:rsidRPr="00FA2D8C">
        <w:rPr>
          <w:lang w:val="de-CH"/>
        </w:rPr>
        <w:t>Redlove</w:t>
      </w:r>
      <w:proofErr w:type="spellEnd"/>
      <w:r w:rsidRPr="00FA2D8C">
        <w:rPr>
          <w:lang w:val="de-CH"/>
        </w:rPr>
        <w:t xml:space="preserve"> Secco Alkoholfrei (73/100 Punkte)</w:t>
      </w:r>
    </w:p>
    <w:p w14:paraId="1D91F090" w14:textId="77777777" w:rsidR="0016631A" w:rsidRPr="0016631A" w:rsidRDefault="0016631A" w:rsidP="00E868F7">
      <w:pPr>
        <w:spacing w:after="120" w:line="240" w:lineRule="auto"/>
        <w:rPr>
          <w:rFonts w:ascii="Avenir Heavy" w:hAnsi="Avenir Heavy"/>
          <w:lang w:val="de-CH"/>
        </w:rPr>
      </w:pPr>
      <w:r w:rsidRPr="0016631A">
        <w:rPr>
          <w:rFonts w:ascii="Avenir Heavy" w:hAnsi="Avenir Heavy"/>
          <w:lang w:val="de-CH"/>
        </w:rPr>
        <w:t>Schweizer Cider setzt neue Massstäbe</w:t>
      </w:r>
    </w:p>
    <w:p w14:paraId="02C69145" w14:textId="6CE7CD6A" w:rsidR="0016631A" w:rsidRPr="0016631A" w:rsidRDefault="0016631A" w:rsidP="00E868F7">
      <w:pPr>
        <w:pStyle w:val="StandardWeb"/>
        <w:spacing w:after="120" w:line="240" w:lineRule="auto"/>
        <w:rPr>
          <w:rFonts w:ascii="Avenir Light" w:hAnsi="Avenir Light"/>
          <w:color w:val="000000"/>
          <w:sz w:val="22"/>
          <w:szCs w:val="22"/>
          <w:lang w:val="de-CH"/>
        </w:rPr>
      </w:pPr>
      <w:r w:rsidRPr="0016631A">
        <w:rPr>
          <w:rFonts w:ascii="Avenir Light" w:hAnsi="Avenir Light"/>
          <w:color w:val="000000"/>
          <w:sz w:val="22"/>
          <w:szCs w:val="22"/>
          <w:lang w:val="de-CH"/>
        </w:rPr>
        <w:t>Die Qualität des Schweizer Ciders hat in den letzten Jahren kontinuierlich zugenommen – ein Trend, der sich in den stetig steigenden Bewertungen der Jury widerspiegelt. Der diesjährige Gesamtsieger,</w:t>
      </w:r>
      <w:r w:rsidR="00F764A1">
        <w:rPr>
          <w:rStyle w:val="apple-converted-space"/>
          <w:rFonts w:ascii="Avenir Light" w:hAnsi="Avenir Light"/>
          <w:color w:val="000000"/>
          <w:sz w:val="22"/>
          <w:szCs w:val="22"/>
          <w:lang w:val="de-CH"/>
        </w:rPr>
        <w:t xml:space="preserve"> </w:t>
      </w:r>
      <w:r w:rsidRPr="0016631A">
        <w:rPr>
          <w:rStyle w:val="Fett"/>
          <w:rFonts w:ascii="Avenir Light" w:hAnsi="Avenir Light"/>
          <w:color w:val="000000"/>
          <w:sz w:val="22"/>
          <w:szCs w:val="22"/>
          <w:lang w:val="de-CH"/>
        </w:rPr>
        <w:t>Hickory Smoke Apple Cider</w:t>
      </w:r>
      <w:r w:rsidR="00F764A1">
        <w:rPr>
          <w:rStyle w:val="apple-converted-space"/>
          <w:rFonts w:ascii="Avenir Light" w:hAnsi="Avenir Light"/>
          <w:color w:val="000000"/>
          <w:sz w:val="22"/>
          <w:szCs w:val="22"/>
          <w:lang w:val="de-CH"/>
        </w:rPr>
        <w:t xml:space="preserve"> </w:t>
      </w:r>
      <w:r w:rsidRPr="0016631A">
        <w:rPr>
          <w:rFonts w:ascii="Avenir Light" w:hAnsi="Avenir Light"/>
          <w:color w:val="000000"/>
          <w:sz w:val="22"/>
          <w:szCs w:val="22"/>
          <w:lang w:val="de-CH"/>
        </w:rPr>
        <w:t>von</w:t>
      </w:r>
      <w:r w:rsidR="00F764A1">
        <w:rPr>
          <w:rStyle w:val="apple-converted-space"/>
          <w:rFonts w:ascii="Avenir Light" w:hAnsi="Avenir Light"/>
          <w:color w:val="000000"/>
          <w:sz w:val="22"/>
          <w:szCs w:val="22"/>
          <w:lang w:val="de-CH"/>
        </w:rPr>
        <w:t xml:space="preserve"> </w:t>
      </w:r>
      <w:r w:rsidRPr="0016631A">
        <w:rPr>
          <w:rStyle w:val="Fett"/>
          <w:rFonts w:ascii="Avenir Light" w:hAnsi="Avenir Light"/>
          <w:color w:val="000000"/>
          <w:sz w:val="22"/>
          <w:szCs w:val="22"/>
          <w:lang w:val="de-CH"/>
        </w:rPr>
        <w:t>Mosterei Möhl AG</w:t>
      </w:r>
      <w:r w:rsidRPr="0016631A">
        <w:rPr>
          <w:rFonts w:ascii="Avenir Light" w:hAnsi="Avenir Light"/>
          <w:color w:val="000000"/>
          <w:sz w:val="22"/>
          <w:szCs w:val="22"/>
          <w:lang w:val="de-CH"/>
        </w:rPr>
        <w:t>, steht exemplarisch für die Exzellenz und Innovationskraft heimischer Produzenten. Diese Entwicklung zeigt, mit welchem kreativen Ansatz und handwerklicher Präzision Schweizer Cider-Hersteller neue Standards setzen.</w:t>
      </w:r>
    </w:p>
    <w:p w14:paraId="16BFA616" w14:textId="5D523FA9" w:rsidR="0016631A" w:rsidRPr="0016631A" w:rsidRDefault="0016631A" w:rsidP="00E868F7">
      <w:pPr>
        <w:pStyle w:val="StandardWeb"/>
        <w:spacing w:after="120" w:line="240" w:lineRule="auto"/>
        <w:rPr>
          <w:rFonts w:ascii="Avenir Light" w:hAnsi="Avenir Light"/>
          <w:color w:val="000000"/>
          <w:sz w:val="22"/>
          <w:szCs w:val="22"/>
          <w:lang w:val="de-CH"/>
        </w:rPr>
      </w:pPr>
      <w:r w:rsidRPr="0016631A">
        <w:rPr>
          <w:rFonts w:ascii="Avenir Light" w:hAnsi="Avenir Light"/>
          <w:color w:val="000000"/>
          <w:sz w:val="22"/>
          <w:szCs w:val="22"/>
          <w:lang w:val="de-CH"/>
        </w:rPr>
        <w:lastRenderedPageBreak/>
        <w:t>Besonders bemerkenswert: Zum zweiten Mal in Folge kommt der Gesamtsieger aus der Kategorie</w:t>
      </w:r>
      <w:r w:rsidR="00E868F7">
        <w:rPr>
          <w:rStyle w:val="apple-converted-space"/>
          <w:rFonts w:ascii="Avenir Light" w:hAnsi="Avenir Light"/>
          <w:color w:val="000000"/>
          <w:sz w:val="22"/>
          <w:szCs w:val="22"/>
          <w:lang w:val="de-CH"/>
        </w:rPr>
        <w:t xml:space="preserve"> </w:t>
      </w:r>
      <w:proofErr w:type="spellStart"/>
      <w:r w:rsidRPr="0016631A">
        <w:rPr>
          <w:rStyle w:val="Fett"/>
          <w:rFonts w:ascii="Avenir Light" w:hAnsi="Avenir Light"/>
          <w:color w:val="000000"/>
          <w:sz w:val="22"/>
          <w:szCs w:val="22"/>
          <w:lang w:val="de-CH"/>
        </w:rPr>
        <w:t>Flavoured</w:t>
      </w:r>
      <w:proofErr w:type="spellEnd"/>
      <w:r w:rsidRPr="0016631A">
        <w:rPr>
          <w:rStyle w:val="Fett"/>
          <w:rFonts w:ascii="Avenir Light" w:hAnsi="Avenir Light"/>
          <w:color w:val="000000"/>
          <w:sz w:val="22"/>
          <w:szCs w:val="22"/>
          <w:lang w:val="de-CH"/>
        </w:rPr>
        <w:t xml:space="preserve"> Cider</w:t>
      </w:r>
      <w:r w:rsidRPr="0016631A">
        <w:rPr>
          <w:rFonts w:ascii="Avenir Light" w:hAnsi="Avenir Light"/>
          <w:color w:val="000000"/>
          <w:sz w:val="22"/>
          <w:szCs w:val="22"/>
          <w:lang w:val="de-CH"/>
        </w:rPr>
        <w:t>, ein klares Zeichen für die anhaltende Beliebtheit dieser Geschmacksrichtung.</w:t>
      </w:r>
    </w:p>
    <w:p w14:paraId="51535F4D" w14:textId="626A91C3" w:rsidR="0016631A" w:rsidRPr="0016631A" w:rsidRDefault="0016631A" w:rsidP="00E868F7">
      <w:pPr>
        <w:pStyle w:val="StandardWeb"/>
        <w:spacing w:after="120" w:line="240" w:lineRule="auto"/>
        <w:rPr>
          <w:rFonts w:ascii="Avenir Light" w:hAnsi="Avenir Light"/>
          <w:color w:val="000000"/>
          <w:sz w:val="22"/>
          <w:szCs w:val="22"/>
          <w:lang w:val="de-CH"/>
        </w:rPr>
      </w:pPr>
      <w:r w:rsidRPr="0016631A">
        <w:rPr>
          <w:rFonts w:ascii="Avenir Light" w:hAnsi="Avenir Light"/>
          <w:color w:val="000000"/>
          <w:sz w:val="22"/>
          <w:szCs w:val="22"/>
          <w:lang w:val="de-CH"/>
        </w:rPr>
        <w:t>Am</w:t>
      </w:r>
      <w:r w:rsidR="00F764A1">
        <w:rPr>
          <w:rStyle w:val="apple-converted-space"/>
          <w:rFonts w:ascii="Avenir Light" w:hAnsi="Avenir Light"/>
          <w:color w:val="000000"/>
          <w:sz w:val="22"/>
          <w:szCs w:val="22"/>
          <w:lang w:val="de-CH"/>
        </w:rPr>
        <w:t xml:space="preserve"> </w:t>
      </w:r>
      <w:r w:rsidRPr="0016631A">
        <w:rPr>
          <w:rStyle w:val="Fett"/>
          <w:rFonts w:ascii="Avenir Light" w:hAnsi="Avenir Light"/>
          <w:color w:val="000000"/>
          <w:sz w:val="22"/>
          <w:szCs w:val="22"/>
          <w:lang w:val="de-CH"/>
        </w:rPr>
        <w:t>8. Februar 2025</w:t>
      </w:r>
      <w:r w:rsidR="00F764A1">
        <w:rPr>
          <w:rStyle w:val="apple-converted-space"/>
          <w:rFonts w:ascii="Avenir Light" w:hAnsi="Avenir Light"/>
          <w:color w:val="000000"/>
          <w:sz w:val="22"/>
          <w:szCs w:val="22"/>
          <w:lang w:val="de-CH"/>
        </w:rPr>
        <w:t xml:space="preserve"> </w:t>
      </w:r>
      <w:r w:rsidRPr="0016631A">
        <w:rPr>
          <w:rFonts w:ascii="Avenir Light" w:hAnsi="Avenir Light"/>
          <w:color w:val="000000"/>
          <w:sz w:val="22"/>
          <w:szCs w:val="22"/>
          <w:lang w:val="de-CH"/>
        </w:rPr>
        <w:t>bietet das</w:t>
      </w:r>
      <w:r w:rsidR="00F764A1">
        <w:rPr>
          <w:rStyle w:val="apple-converted-space"/>
          <w:rFonts w:ascii="Avenir Light" w:hAnsi="Avenir Light"/>
          <w:color w:val="000000"/>
          <w:sz w:val="22"/>
          <w:szCs w:val="22"/>
          <w:lang w:val="de-CH"/>
        </w:rPr>
        <w:t xml:space="preserve"> </w:t>
      </w:r>
      <w:r w:rsidRPr="0016631A">
        <w:rPr>
          <w:rStyle w:val="Fett"/>
          <w:rFonts w:ascii="Avenir Light" w:hAnsi="Avenir Light"/>
          <w:color w:val="000000"/>
          <w:sz w:val="22"/>
          <w:szCs w:val="22"/>
          <w:lang w:val="de-CH"/>
        </w:rPr>
        <w:t>deguFESTIVAL</w:t>
      </w:r>
      <w:r w:rsidR="00E868F7">
        <w:rPr>
          <w:rStyle w:val="apple-converted-space"/>
          <w:rFonts w:ascii="Avenir Light" w:hAnsi="Avenir Light"/>
          <w:color w:val="000000"/>
          <w:sz w:val="22"/>
          <w:szCs w:val="22"/>
          <w:lang w:val="de-CH"/>
        </w:rPr>
        <w:t xml:space="preserve"> </w:t>
      </w:r>
      <w:r w:rsidRPr="0016631A">
        <w:rPr>
          <w:rFonts w:ascii="Avenir Light" w:hAnsi="Avenir Light"/>
          <w:color w:val="000000"/>
          <w:sz w:val="22"/>
          <w:szCs w:val="22"/>
          <w:lang w:val="de-CH"/>
        </w:rPr>
        <w:t>die ideale Plattform, um die prämierten Cider einem breiten Publikum aus Handel, Gastronomie und Cider-Liebhabern vorzustellen. Eine einzigartige Gelegenheit, die besten Schweizer Cider zu entdecken und zu verkosten.</w:t>
      </w:r>
    </w:p>
    <w:p w14:paraId="2D048A01" w14:textId="6910B690" w:rsidR="004D0A0A" w:rsidRPr="00CA5207" w:rsidRDefault="00DE4FB3" w:rsidP="00E868F7">
      <w:pPr>
        <w:spacing w:after="120" w:line="240" w:lineRule="auto"/>
        <w:rPr>
          <w:lang w:val="de-CH"/>
        </w:rPr>
      </w:pPr>
      <w:r w:rsidRPr="00DE4FB3">
        <w:rPr>
          <w:b/>
          <w:bCs/>
          <w:lang w:val="de-CH"/>
        </w:rPr>
        <w:t>Weitere Informationen unter:</w:t>
      </w:r>
      <w:r w:rsidRPr="00DE4FB3">
        <w:rPr>
          <w:lang w:val="de-CH"/>
        </w:rPr>
        <w:t xml:space="preserve"> </w:t>
      </w:r>
      <w:hyperlink r:id="rId6" w:history="1">
        <w:r w:rsidRPr="00DE4FB3">
          <w:rPr>
            <w:rStyle w:val="Hyperlink"/>
            <w:lang w:val="de-CH"/>
          </w:rPr>
          <w:t>www.glug.swiss</w:t>
        </w:r>
      </w:hyperlink>
      <w:r w:rsidR="00CA5207">
        <w:rPr>
          <w:lang w:val="de-CH"/>
        </w:rPr>
        <w:t xml:space="preserve">, </w:t>
      </w:r>
      <w:hyperlink r:id="rId7" w:history="1">
        <w:r w:rsidRPr="00DE4FB3">
          <w:rPr>
            <w:rStyle w:val="Hyperlink"/>
            <w:lang w:val="de-CH"/>
          </w:rPr>
          <w:t>www.degufestival.ch</w:t>
        </w:r>
      </w:hyperlink>
      <w:r w:rsidR="00CA5207" w:rsidRPr="00FB088B">
        <w:rPr>
          <w:lang w:val="de-CH"/>
        </w:rPr>
        <w:t xml:space="preserve"> &amp; </w:t>
      </w:r>
      <w:hyperlink r:id="rId8" w:history="1">
        <w:r w:rsidR="00CA5207" w:rsidRPr="00FB088B">
          <w:rPr>
            <w:rStyle w:val="Hyperlink"/>
            <w:lang w:val="de-CH"/>
          </w:rPr>
          <w:t>www.swissciderawards.com</w:t>
        </w:r>
      </w:hyperlink>
    </w:p>
    <w:sectPr w:rsidR="004D0A0A" w:rsidRPr="00CA52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ight">
    <w:altName w:val="Calibri"/>
    <w:panose1 w:val="020B0402020203020204"/>
    <w:charset w:val="4D"/>
    <w:family w:val="swiss"/>
    <w:pitch w:val="variable"/>
    <w:sig w:usb0="800000AF" w:usb1="5000204A" w:usb2="00000000" w:usb3="00000000" w:csb0="0000009B" w:csb1="00000000"/>
  </w:font>
  <w:font w:name="Avenir Heavy">
    <w:panose1 w:val="020B0703020203020204"/>
    <w:charset w:val="4D"/>
    <w:family w:val="swiss"/>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5995"/>
    <w:multiLevelType w:val="multilevel"/>
    <w:tmpl w:val="C87E45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9170A6E"/>
    <w:multiLevelType w:val="multilevel"/>
    <w:tmpl w:val="8B62A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7237C1"/>
    <w:multiLevelType w:val="hybridMultilevel"/>
    <w:tmpl w:val="E0FCB1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888856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7945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6593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B3"/>
    <w:rsid w:val="000629AB"/>
    <w:rsid w:val="0016631A"/>
    <w:rsid w:val="00275740"/>
    <w:rsid w:val="00287D30"/>
    <w:rsid w:val="00372BFD"/>
    <w:rsid w:val="00476B4C"/>
    <w:rsid w:val="004D0A0A"/>
    <w:rsid w:val="007627D8"/>
    <w:rsid w:val="00843475"/>
    <w:rsid w:val="00A759A7"/>
    <w:rsid w:val="00AF1B66"/>
    <w:rsid w:val="00C50159"/>
    <w:rsid w:val="00CA5207"/>
    <w:rsid w:val="00DE4FB3"/>
    <w:rsid w:val="00E868F7"/>
    <w:rsid w:val="00F70726"/>
    <w:rsid w:val="00F764A1"/>
    <w:rsid w:val="00FA2D8C"/>
    <w:rsid w:val="00FB0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E0095"/>
  <w15:chartTrackingRefBased/>
  <w15:docId w15:val="{F4BF4F18-83B0-43A0-84A9-0053E675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E4F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DE4F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DE4FB3"/>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DE4FB3"/>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E4FB3"/>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DE4FB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E4FB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E4FB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E4FB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E4FB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DE4FB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DE4FB3"/>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DE4FB3"/>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DE4FB3"/>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DE4FB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E4FB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E4FB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E4FB3"/>
    <w:rPr>
      <w:rFonts w:eastAsiaTheme="majorEastAsia" w:cstheme="majorBidi"/>
      <w:color w:val="272727" w:themeColor="text1" w:themeTint="D8"/>
    </w:rPr>
  </w:style>
  <w:style w:type="paragraph" w:styleId="Titel">
    <w:name w:val="Title"/>
    <w:basedOn w:val="Standard"/>
    <w:next w:val="Standard"/>
    <w:link w:val="TitelZchn"/>
    <w:uiPriority w:val="10"/>
    <w:qFormat/>
    <w:rsid w:val="00DE4F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E4FB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E4FB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E4FB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E4FB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E4FB3"/>
    <w:rPr>
      <w:i/>
      <w:iCs/>
      <w:color w:val="404040" w:themeColor="text1" w:themeTint="BF"/>
    </w:rPr>
  </w:style>
  <w:style w:type="paragraph" w:styleId="Listenabsatz">
    <w:name w:val="List Paragraph"/>
    <w:basedOn w:val="Standard"/>
    <w:uiPriority w:val="34"/>
    <w:qFormat/>
    <w:rsid w:val="00DE4FB3"/>
    <w:pPr>
      <w:ind w:left="720"/>
      <w:contextualSpacing/>
    </w:pPr>
  </w:style>
  <w:style w:type="character" w:styleId="IntensiveHervorhebung">
    <w:name w:val="Intense Emphasis"/>
    <w:basedOn w:val="Absatz-Standardschriftart"/>
    <w:uiPriority w:val="21"/>
    <w:qFormat/>
    <w:rsid w:val="00DE4FB3"/>
    <w:rPr>
      <w:i/>
      <w:iCs/>
      <w:color w:val="2F5496" w:themeColor="accent1" w:themeShade="BF"/>
    </w:rPr>
  </w:style>
  <w:style w:type="paragraph" w:styleId="IntensivesZitat">
    <w:name w:val="Intense Quote"/>
    <w:basedOn w:val="Standard"/>
    <w:next w:val="Standard"/>
    <w:link w:val="IntensivesZitatZchn"/>
    <w:uiPriority w:val="30"/>
    <w:qFormat/>
    <w:rsid w:val="00DE4F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DE4FB3"/>
    <w:rPr>
      <w:i/>
      <w:iCs/>
      <w:color w:val="2F5496" w:themeColor="accent1" w:themeShade="BF"/>
    </w:rPr>
  </w:style>
  <w:style w:type="character" w:styleId="IntensiverVerweis">
    <w:name w:val="Intense Reference"/>
    <w:basedOn w:val="Absatz-Standardschriftart"/>
    <w:uiPriority w:val="32"/>
    <w:qFormat/>
    <w:rsid w:val="00DE4FB3"/>
    <w:rPr>
      <w:b/>
      <w:bCs/>
      <w:smallCaps/>
      <w:color w:val="2F5496" w:themeColor="accent1" w:themeShade="BF"/>
      <w:spacing w:val="5"/>
    </w:rPr>
  </w:style>
  <w:style w:type="paragraph" w:styleId="Kommentartext">
    <w:name w:val="annotation text"/>
    <w:basedOn w:val="Standard"/>
    <w:link w:val="KommentartextZchn"/>
    <w:uiPriority w:val="99"/>
    <w:semiHidden/>
    <w:unhideWhenUsed/>
    <w:rsid w:val="00DE4FB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E4FB3"/>
    <w:rPr>
      <w:sz w:val="20"/>
      <w:szCs w:val="20"/>
    </w:rPr>
  </w:style>
  <w:style w:type="character" w:styleId="Kommentarzeichen">
    <w:name w:val="annotation reference"/>
    <w:basedOn w:val="Absatz-Standardschriftart"/>
    <w:semiHidden/>
    <w:unhideWhenUsed/>
    <w:rsid w:val="00DE4FB3"/>
    <w:rPr>
      <w:sz w:val="14"/>
      <w:szCs w:val="16"/>
      <w:lang w:val="de-CH"/>
    </w:rPr>
  </w:style>
  <w:style w:type="character" w:styleId="Hyperlink">
    <w:name w:val="Hyperlink"/>
    <w:basedOn w:val="Absatz-Standardschriftart"/>
    <w:uiPriority w:val="99"/>
    <w:unhideWhenUsed/>
    <w:rsid w:val="00DE4FB3"/>
    <w:rPr>
      <w:color w:val="0563C1" w:themeColor="hyperlink"/>
      <w:u w:val="single"/>
    </w:rPr>
  </w:style>
  <w:style w:type="character" w:styleId="NichtaufgelsteErwhnung">
    <w:name w:val="Unresolved Mention"/>
    <w:basedOn w:val="Absatz-Standardschriftart"/>
    <w:uiPriority w:val="99"/>
    <w:semiHidden/>
    <w:unhideWhenUsed/>
    <w:rsid w:val="00DE4FB3"/>
    <w:rPr>
      <w:color w:val="605E5C"/>
      <w:shd w:val="clear" w:color="auto" w:fill="E1DFDD"/>
    </w:rPr>
  </w:style>
  <w:style w:type="paragraph" w:styleId="StandardWeb">
    <w:name w:val="Normal (Web)"/>
    <w:basedOn w:val="Standard"/>
    <w:uiPriority w:val="99"/>
    <w:semiHidden/>
    <w:unhideWhenUsed/>
    <w:rsid w:val="00AF1B66"/>
    <w:rPr>
      <w:rFonts w:ascii="Times New Roman" w:hAnsi="Times New Roman" w:cs="Times New Roman"/>
      <w:sz w:val="24"/>
      <w:szCs w:val="24"/>
    </w:rPr>
  </w:style>
  <w:style w:type="character" w:customStyle="1" w:styleId="apple-converted-space">
    <w:name w:val="apple-converted-space"/>
    <w:basedOn w:val="Absatz-Standardschriftart"/>
    <w:rsid w:val="0016631A"/>
  </w:style>
  <w:style w:type="character" w:styleId="Fett">
    <w:name w:val="Strong"/>
    <w:basedOn w:val="Absatz-Standardschriftart"/>
    <w:uiPriority w:val="22"/>
    <w:qFormat/>
    <w:rsid w:val="001663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8920">
      <w:bodyDiv w:val="1"/>
      <w:marLeft w:val="0"/>
      <w:marRight w:val="0"/>
      <w:marTop w:val="0"/>
      <w:marBottom w:val="0"/>
      <w:divBdr>
        <w:top w:val="none" w:sz="0" w:space="0" w:color="auto"/>
        <w:left w:val="none" w:sz="0" w:space="0" w:color="auto"/>
        <w:bottom w:val="none" w:sz="0" w:space="0" w:color="auto"/>
        <w:right w:val="none" w:sz="0" w:space="0" w:color="auto"/>
      </w:divBdr>
    </w:div>
    <w:div w:id="681592287">
      <w:bodyDiv w:val="1"/>
      <w:marLeft w:val="0"/>
      <w:marRight w:val="0"/>
      <w:marTop w:val="0"/>
      <w:marBottom w:val="0"/>
      <w:divBdr>
        <w:top w:val="none" w:sz="0" w:space="0" w:color="auto"/>
        <w:left w:val="none" w:sz="0" w:space="0" w:color="auto"/>
        <w:bottom w:val="none" w:sz="0" w:space="0" w:color="auto"/>
        <w:right w:val="none" w:sz="0" w:space="0" w:color="auto"/>
      </w:divBdr>
    </w:div>
    <w:div w:id="757334019">
      <w:bodyDiv w:val="1"/>
      <w:marLeft w:val="0"/>
      <w:marRight w:val="0"/>
      <w:marTop w:val="0"/>
      <w:marBottom w:val="0"/>
      <w:divBdr>
        <w:top w:val="none" w:sz="0" w:space="0" w:color="auto"/>
        <w:left w:val="none" w:sz="0" w:space="0" w:color="auto"/>
        <w:bottom w:val="none" w:sz="0" w:space="0" w:color="auto"/>
        <w:right w:val="none" w:sz="0" w:space="0" w:color="auto"/>
      </w:divBdr>
    </w:div>
    <w:div w:id="1453787643">
      <w:bodyDiv w:val="1"/>
      <w:marLeft w:val="0"/>
      <w:marRight w:val="0"/>
      <w:marTop w:val="0"/>
      <w:marBottom w:val="0"/>
      <w:divBdr>
        <w:top w:val="none" w:sz="0" w:space="0" w:color="auto"/>
        <w:left w:val="none" w:sz="0" w:space="0" w:color="auto"/>
        <w:bottom w:val="none" w:sz="0" w:space="0" w:color="auto"/>
        <w:right w:val="none" w:sz="0" w:space="0" w:color="auto"/>
      </w:divBdr>
      <w:divsChild>
        <w:div w:id="1398816768">
          <w:marLeft w:val="0"/>
          <w:marRight w:val="0"/>
          <w:marTop w:val="0"/>
          <w:marBottom w:val="120"/>
          <w:divBdr>
            <w:top w:val="none" w:sz="0" w:space="0" w:color="auto"/>
            <w:left w:val="none" w:sz="0" w:space="0" w:color="auto"/>
            <w:bottom w:val="none" w:sz="0" w:space="0" w:color="auto"/>
            <w:right w:val="none" w:sz="0" w:space="0" w:color="auto"/>
          </w:divBdr>
        </w:div>
      </w:divsChild>
    </w:div>
    <w:div w:id="2076008839">
      <w:bodyDiv w:val="1"/>
      <w:marLeft w:val="0"/>
      <w:marRight w:val="0"/>
      <w:marTop w:val="0"/>
      <w:marBottom w:val="0"/>
      <w:divBdr>
        <w:top w:val="none" w:sz="0" w:space="0" w:color="auto"/>
        <w:left w:val="none" w:sz="0" w:space="0" w:color="auto"/>
        <w:bottom w:val="none" w:sz="0" w:space="0" w:color="auto"/>
        <w:right w:val="none" w:sz="0" w:space="0" w:color="auto"/>
      </w:divBdr>
      <w:divsChild>
        <w:div w:id="1832016882">
          <w:marLeft w:val="0"/>
          <w:marRight w:val="0"/>
          <w:marTop w:val="0"/>
          <w:marBottom w:val="120"/>
          <w:divBdr>
            <w:top w:val="none" w:sz="0" w:space="0" w:color="auto"/>
            <w:left w:val="none" w:sz="0" w:space="0" w:color="auto"/>
            <w:bottom w:val="none" w:sz="0" w:space="0" w:color="auto"/>
            <w:right w:val="none" w:sz="0" w:space="0" w:color="auto"/>
          </w:divBdr>
        </w:div>
      </w:divsChild>
    </w:div>
    <w:div w:id="211127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ciderawards.com"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degufestival.ch"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lug.swiss" TargetMode="External"/><Relationship Id="rId11" Type="http://schemas.openxmlformats.org/officeDocument/2006/relationships/customXml" Target="../customXml/item1.xml"/><Relationship Id="rId5" Type="http://schemas.openxmlformats.org/officeDocument/2006/relationships/hyperlink" Target="http://www.swissciderawards.c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681A21089DF4E499FE297373DE4E760" ma:contentTypeVersion="18" ma:contentTypeDescription="Ein neues Dokument erstellen." ma:contentTypeScope="" ma:versionID="19db818551668b48f09a2c4fa9b860a9">
  <xsd:schema xmlns:xsd="http://www.w3.org/2001/XMLSchema" xmlns:xs="http://www.w3.org/2001/XMLSchema" xmlns:p="http://schemas.microsoft.com/office/2006/metadata/properties" xmlns:ns2="3ff57079-383f-4826-9b56-d4d7cca0126c" xmlns:ns3="00f0cef1-4348-4304-aa53-70e138db26c5" targetNamespace="http://schemas.microsoft.com/office/2006/metadata/properties" ma:root="true" ma:fieldsID="9a10ed196ee9bc14bfefe2adaafe02ad" ns2:_="" ns3:_="">
    <xsd:import namespace="3ff57079-383f-4826-9b56-d4d7cca0126c"/>
    <xsd:import namespace="00f0cef1-4348-4304-aa53-70e138db26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57079-383f-4826-9b56-d4d7cca01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8b48be54-adf3-48a7-a3ce-9a567e7779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f0cef1-4348-4304-aa53-70e138db26c5"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edee3db-fd14-4e2f-8a99-14a0c222b51f}" ma:internalName="TaxCatchAll" ma:showField="CatchAllData" ma:web="00f0cef1-4348-4304-aa53-70e138db26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f0cef1-4348-4304-aa53-70e138db26c5" xsi:nil="true"/>
    <lcf76f155ced4ddcb4097134ff3c332f xmlns="3ff57079-383f-4826-9b56-d4d7cca012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5A8C9B-1D4E-41BB-88D4-4531FC258D38}"/>
</file>

<file path=customXml/itemProps2.xml><?xml version="1.0" encoding="utf-8"?>
<ds:datastoreItem xmlns:ds="http://schemas.openxmlformats.org/officeDocument/2006/customXml" ds:itemID="{E11D3772-F521-46C5-9CDE-079F6767BECE}"/>
</file>

<file path=customXml/itemProps3.xml><?xml version="1.0" encoding="utf-8"?>
<ds:datastoreItem xmlns:ds="http://schemas.openxmlformats.org/officeDocument/2006/customXml" ds:itemID="{FFE23A34-AD90-4F62-837E-2E389150A913}"/>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2721</Characters>
  <Application>Microsoft Office Word</Application>
  <DocSecurity>0</DocSecurity>
  <Lines>63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Elderton</dc:creator>
  <cp:keywords/>
  <dc:description/>
  <cp:lastModifiedBy>Christian Rudin</cp:lastModifiedBy>
  <cp:revision>10</cp:revision>
  <dcterms:created xsi:type="dcterms:W3CDTF">2025-02-05T18:49:00Z</dcterms:created>
  <dcterms:modified xsi:type="dcterms:W3CDTF">2025-02-05T19:12:00Z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0x010100C681A21089DF4E499FE297373DE4E760</vt:lpwstr>
  </property>
</Properties>
</file>